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A745" w14:textId="77777777" w:rsidR="00AD1539" w:rsidRDefault="00AD1539" w:rsidP="00CB51F4">
      <w:pPr>
        <w:jc w:val="center"/>
      </w:pPr>
    </w:p>
    <w:p w14:paraId="54AD1043" w14:textId="77777777" w:rsidR="00AD1539" w:rsidRDefault="00AD1539" w:rsidP="00CB51F4">
      <w:pPr>
        <w:jc w:val="center"/>
      </w:pPr>
    </w:p>
    <w:p w14:paraId="43169361" w14:textId="4460E7E5" w:rsidR="009A1FC8" w:rsidRDefault="009A1FC8" w:rsidP="00CB51F4">
      <w:pPr>
        <w:jc w:val="center"/>
      </w:pPr>
      <w:r>
        <w:t>ANEXO</w:t>
      </w:r>
    </w:p>
    <w:p w14:paraId="5420D850" w14:textId="6BB3BFC5" w:rsidR="00CB51F4" w:rsidRDefault="00C22C85" w:rsidP="00CB51F4">
      <w:pPr>
        <w:jc w:val="center"/>
      </w:pPr>
      <w:r>
        <w:t xml:space="preserve">SOLICITUD DE </w:t>
      </w:r>
      <w:r w:rsidR="009D597D">
        <w:t xml:space="preserve">USO DE </w:t>
      </w:r>
      <w:r w:rsidR="00CB51F4">
        <w:t>CASETA</w:t>
      </w:r>
      <w:r w:rsidR="0063504D">
        <w:t xml:space="preserve"> y DECLARACI</w:t>
      </w:r>
      <w:r w:rsidR="009152FC">
        <w:t>ONES</w:t>
      </w:r>
      <w:r w:rsidR="0063504D">
        <w:t xml:space="preserve"> RESPONSABLE</w:t>
      </w:r>
      <w:r w:rsidR="009152FC">
        <w:t>S</w:t>
      </w:r>
    </w:p>
    <w:p w14:paraId="0B175A5E" w14:textId="77777777" w:rsidR="009A1FC8" w:rsidRDefault="009A1FC8" w:rsidP="009A1FC8"/>
    <w:p w14:paraId="19F291CE" w14:textId="77777777" w:rsidR="009A1FC8" w:rsidRDefault="009A1FC8" w:rsidP="009A1FC8"/>
    <w:p w14:paraId="09D05485" w14:textId="77777777" w:rsidR="009A1FC8" w:rsidRDefault="009A1FC8" w:rsidP="009A1FC8">
      <w:r>
        <w:t>D. /Dña.: ___________________________________________________________________</w:t>
      </w:r>
    </w:p>
    <w:p w14:paraId="18472D23" w14:textId="31D16FDC" w:rsidR="009A1FC8" w:rsidRDefault="009A1FC8" w:rsidP="00EC1132">
      <w:pPr>
        <w:jc w:val="both"/>
      </w:pPr>
      <w:r>
        <w:t xml:space="preserve">NIF número: __________________________, en nombre y representación de la </w:t>
      </w:r>
      <w:r w:rsidR="00853157">
        <w:t>E</w:t>
      </w:r>
      <w:r>
        <w:t>ntidad</w:t>
      </w:r>
    </w:p>
    <w:p w14:paraId="7D9B61BE" w14:textId="77777777" w:rsidR="009A1FC8" w:rsidRDefault="009A1FC8" w:rsidP="009A1FC8">
      <w:r>
        <w:t>____________________________________________________________________________</w:t>
      </w:r>
    </w:p>
    <w:p w14:paraId="4D01A18C" w14:textId="77777777" w:rsidR="009A1FC8" w:rsidRDefault="009A1FC8" w:rsidP="009A1FC8">
      <w:r>
        <w:t>con CIF____________________</w:t>
      </w:r>
    </w:p>
    <w:p w14:paraId="0F35CD9D" w14:textId="11593555" w:rsidR="00A03FB9" w:rsidRDefault="00A03FB9" w:rsidP="009D597D">
      <w:pPr>
        <w:jc w:val="both"/>
      </w:pPr>
    </w:p>
    <w:p w14:paraId="1E3B031E" w14:textId="77777777" w:rsidR="00A03FB9" w:rsidRDefault="009D597D" w:rsidP="009D597D">
      <w:pPr>
        <w:jc w:val="both"/>
      </w:pPr>
      <w:r>
        <w:t xml:space="preserve">Solicita </w:t>
      </w:r>
      <w:r w:rsidR="00A03FB9">
        <w:t>formalmente el uso de la caseta que le ha sido adjudicada en</w:t>
      </w:r>
      <w:r>
        <w:t xml:space="preserve"> las instalaciones del recinto ferial de</w:t>
      </w:r>
      <w:r w:rsidRPr="00CB51F4">
        <w:t xml:space="preserve"> las fi</w:t>
      </w:r>
      <w:r>
        <w:t xml:space="preserve">estas </w:t>
      </w:r>
      <w:r w:rsidR="00A03FB9">
        <w:t xml:space="preserve">de Ntra Sra. del Buen Camino de Aravaca </w:t>
      </w:r>
      <w:r>
        <w:t>para el año 202</w:t>
      </w:r>
      <w:r w:rsidR="00741EFF">
        <w:t>3</w:t>
      </w:r>
      <w:r>
        <w:t xml:space="preserve">, </w:t>
      </w:r>
      <w:r w:rsidR="00A03FB9">
        <w:t>y declara, bajo su responsabilidad,</w:t>
      </w:r>
    </w:p>
    <w:p w14:paraId="36570C83" w14:textId="63909746" w:rsidR="00397E6E" w:rsidRPr="00567E62" w:rsidRDefault="00C07BF2" w:rsidP="009D597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A03FB9" w:rsidRPr="00A03FB9">
        <w:rPr>
          <w:b/>
          <w:bCs/>
          <w:u w:val="single"/>
        </w:rPr>
        <w:t>eñale lo que proceda:</w:t>
      </w:r>
    </w:p>
    <w:p w14:paraId="5B827407" w14:textId="5054E32E" w:rsidR="00397E6E" w:rsidRDefault="00397E6E" w:rsidP="009D597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E7A42A" wp14:editId="0539380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5260" cy="140335"/>
                <wp:effectExtent l="0" t="0" r="1524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930A" w14:textId="4E8CCBBB" w:rsidR="00397E6E" w:rsidRDefault="00397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A4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45pt;width:13.8pt;height:11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">
                <v:textbox>
                  <w:txbxContent>
                    <w:p w14:paraId="67AB930A" w14:textId="4E8CCBBB" w:rsidR="00397E6E" w:rsidRDefault="00397E6E"/>
                  </w:txbxContent>
                </v:textbox>
                <w10:wrap type="square" anchorx="margin"/>
              </v:shape>
            </w:pict>
          </mc:Fallback>
        </mc:AlternateContent>
      </w:r>
      <w:r w:rsidR="00A03FB9">
        <w:t xml:space="preserve">Que la entidad </w:t>
      </w:r>
      <w:r w:rsidR="009D597D">
        <w:t xml:space="preserve">explotará directamente </w:t>
      </w:r>
      <w:r w:rsidR="00A03FB9">
        <w:t xml:space="preserve">la caseta que le ha sido autorizada para dichas fiestas </w:t>
      </w:r>
      <w:r w:rsidR="009D597D">
        <w:t xml:space="preserve">a través de </w:t>
      </w:r>
      <w:r w:rsidR="00A03FB9">
        <w:t xml:space="preserve">miembros del grupo político/de la </w:t>
      </w:r>
      <w:r w:rsidR="009D597D">
        <w:t>entidad ciudadana.</w:t>
      </w:r>
    </w:p>
    <w:p w14:paraId="53DE315A" w14:textId="4841E881" w:rsidR="00A03FB9" w:rsidRDefault="00397E6E" w:rsidP="009D597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105CA7" wp14:editId="337E503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5260" cy="140335"/>
                <wp:effectExtent l="0" t="0" r="15240" b="120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AF650" w14:textId="77777777" w:rsidR="00397E6E" w:rsidRDefault="00397E6E" w:rsidP="00397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5CA7" id="_x0000_s1027" type="#_x0000_t202" style="position:absolute;left:0;text-align:left;margin-left:0;margin-top:.45pt;width:13.8pt;height:11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">
                <v:textbox>
                  <w:txbxContent>
                    <w:p w14:paraId="0A1AF650" w14:textId="77777777" w:rsidR="00397E6E" w:rsidRDefault="00397E6E" w:rsidP="00397E6E"/>
                  </w:txbxContent>
                </v:textbox>
                <w10:wrap type="square" anchorx="margin"/>
              </v:shape>
            </w:pict>
          </mc:Fallback>
        </mc:AlternateContent>
      </w:r>
      <w:r w:rsidR="00A03FB9">
        <w:t xml:space="preserve">Que se cede el uso de la caseta autorizada para dichas fiestas a la entidad </w:t>
      </w:r>
      <w:r>
        <w:t xml:space="preserve">sin ánimo de lucro </w:t>
      </w:r>
      <w:r w:rsidR="00A03FB9">
        <w:t>_____________</w:t>
      </w:r>
      <w:r>
        <w:t xml:space="preserve"> y que esta cesión no se realiza a título oneroso.</w:t>
      </w:r>
    </w:p>
    <w:p w14:paraId="63965327" w14:textId="1B492EBC" w:rsidR="00567E62" w:rsidRDefault="00EA0125" w:rsidP="00567E62">
      <w:pPr>
        <w:jc w:val="both"/>
      </w:pPr>
      <w:r>
        <w:t>Q</w:t>
      </w:r>
      <w:r w:rsidR="0063504D">
        <w:t>ue</w:t>
      </w:r>
      <w:r>
        <w:t xml:space="preserve"> la entidad</w:t>
      </w:r>
      <w:r w:rsidR="00C07BF2">
        <w:t>,</w:t>
      </w:r>
      <w:r w:rsidR="0063504D">
        <w:t xml:space="preserve"> durante el desarrollo de la actividad autorizada</w:t>
      </w:r>
      <w:r w:rsidR="00C07BF2">
        <w:t xml:space="preserve">, </w:t>
      </w:r>
      <w:r w:rsidR="0063504D">
        <w:t xml:space="preserve">se compromete a la utilización de los </w:t>
      </w:r>
      <w:r w:rsidR="0063504D" w:rsidRPr="0063504D">
        <w:rPr>
          <w:b/>
          <w:bCs/>
        </w:rPr>
        <w:t>vasos reutilizables</w:t>
      </w:r>
      <w:r w:rsidR="0063504D">
        <w:t xml:space="preserve"> facilitados por la </w:t>
      </w:r>
      <w:r>
        <w:t>fundación</w:t>
      </w:r>
      <w:r w:rsidR="0063504D">
        <w:t xml:space="preserve"> colaboradora con el Distrito, </w:t>
      </w:r>
      <w:r w:rsidR="0063504D" w:rsidRPr="00EA0125">
        <w:rPr>
          <w:i/>
          <w:iCs/>
        </w:rPr>
        <w:t>Fundación For the Best World</w:t>
      </w:r>
      <w:r w:rsidR="0063504D">
        <w:t xml:space="preserve">, en los términos exigidos </w:t>
      </w:r>
      <w:r w:rsidR="00C07BF2">
        <w:t>en las normas entregadas.</w:t>
      </w:r>
    </w:p>
    <w:p w14:paraId="4D370B2A" w14:textId="5E736DB4" w:rsidR="00567E62" w:rsidRDefault="00C07BF2" w:rsidP="00567E62">
      <w:pPr>
        <w:jc w:val="both"/>
      </w:pPr>
      <w:r>
        <w:t>S</w:t>
      </w:r>
      <w:r w:rsidR="00567E62">
        <w:t>e adjunta:</w:t>
      </w:r>
    </w:p>
    <w:p w14:paraId="03E427D7" w14:textId="5BD7B922" w:rsidR="00371B85" w:rsidRDefault="00567E62" w:rsidP="00371B85">
      <w:pPr>
        <w:pStyle w:val="Prrafodelista"/>
        <w:numPr>
          <w:ilvl w:val="0"/>
          <w:numId w:val="1"/>
        </w:numPr>
        <w:jc w:val="both"/>
      </w:pPr>
      <w:r>
        <w:t>Seguro de responsabilidad civil y accidentes</w:t>
      </w:r>
      <w:r w:rsidR="00C07BF2">
        <w:t>, sin franquicia,</w:t>
      </w:r>
      <w:r>
        <w:t xml:space="preserve"> con una cobertura mínima de 300.000 euros, </w:t>
      </w:r>
      <w:r w:rsidR="00C07BF2">
        <w:t xml:space="preserve">para la totalidad de los </w:t>
      </w:r>
      <w:r w:rsidR="00371B85">
        <w:t xml:space="preserve">días que </w:t>
      </w:r>
      <w:r w:rsidR="00C07BF2">
        <w:t>dure la actividad.</w:t>
      </w:r>
      <w:r>
        <w:t xml:space="preserve"> </w:t>
      </w:r>
    </w:p>
    <w:p w14:paraId="5DB5D77A" w14:textId="4F8BDC9B" w:rsidR="00567E62" w:rsidRDefault="00567E62" w:rsidP="00371B85">
      <w:pPr>
        <w:pStyle w:val="Prrafodelista"/>
        <w:numPr>
          <w:ilvl w:val="0"/>
          <w:numId w:val="1"/>
        </w:numPr>
        <w:jc w:val="both"/>
      </w:pPr>
      <w:r>
        <w:t>Justificante de pago de dicho seguro</w:t>
      </w:r>
      <w:r w:rsidR="008620BB">
        <w:t>.</w:t>
      </w:r>
    </w:p>
    <w:p w14:paraId="34F6FB5E" w14:textId="34A90FC6" w:rsidR="009A1FC8" w:rsidRDefault="00567E62" w:rsidP="009A1FC8">
      <w:pPr>
        <w:pStyle w:val="Prrafodelista"/>
        <w:numPr>
          <w:ilvl w:val="0"/>
          <w:numId w:val="1"/>
        </w:numPr>
        <w:jc w:val="both"/>
      </w:pPr>
      <w:r>
        <w:t>Certificado de manipulación de alimentos.</w:t>
      </w:r>
    </w:p>
    <w:p w14:paraId="0216055E" w14:textId="77777777" w:rsidR="0011492F" w:rsidRDefault="0011492F" w:rsidP="009A1FC8"/>
    <w:p w14:paraId="21D88DD0" w14:textId="2FA1182F" w:rsidR="009A1FC8" w:rsidRDefault="009A1FC8" w:rsidP="00AD1539">
      <w:pPr>
        <w:jc w:val="right"/>
      </w:pPr>
      <w:r>
        <w:t xml:space="preserve">Madrid, </w:t>
      </w:r>
      <w:proofErr w:type="spellStart"/>
      <w:r>
        <w:t>a______de___________de</w:t>
      </w:r>
      <w:proofErr w:type="spellEnd"/>
      <w:r>
        <w:t xml:space="preserve"> 20</w:t>
      </w:r>
      <w:r w:rsidR="00EC1132">
        <w:t>2</w:t>
      </w:r>
      <w:r w:rsidR="00741EFF">
        <w:t>3</w:t>
      </w:r>
    </w:p>
    <w:p w14:paraId="2B11E09D" w14:textId="67E2A73F" w:rsidR="00EC1132" w:rsidRDefault="00EC1132" w:rsidP="009A1FC8"/>
    <w:p w14:paraId="404321C5" w14:textId="77777777" w:rsidR="00C07BF2" w:rsidRDefault="00C07BF2" w:rsidP="00C07BF2">
      <w:pPr>
        <w:jc w:val="right"/>
      </w:pPr>
    </w:p>
    <w:p w14:paraId="0BC533EB" w14:textId="1C67415C" w:rsidR="00865286" w:rsidRDefault="009A1FC8" w:rsidP="00C07BF2">
      <w:pPr>
        <w:jc w:val="right"/>
      </w:pPr>
      <w:r>
        <w:t>Fdo.: _____________________________________</w:t>
      </w:r>
    </w:p>
    <w:sectPr w:rsidR="00865286" w:rsidSect="00EA01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2A88" w14:textId="77777777" w:rsidR="0070173C" w:rsidRDefault="0070173C" w:rsidP="00E91AF9">
      <w:pPr>
        <w:spacing w:after="0" w:line="240" w:lineRule="auto"/>
      </w:pPr>
      <w:r>
        <w:separator/>
      </w:r>
    </w:p>
  </w:endnote>
  <w:endnote w:type="continuationSeparator" w:id="0">
    <w:p w14:paraId="3FBEDD64" w14:textId="77777777" w:rsidR="0070173C" w:rsidRDefault="0070173C" w:rsidP="00E91AF9">
      <w:pPr>
        <w:spacing w:after="0" w:line="240" w:lineRule="auto"/>
      </w:pPr>
      <w:r>
        <w:continuationSeparator/>
      </w:r>
    </w:p>
  </w:endnote>
  <w:endnote w:type="continuationNotice" w:id="1">
    <w:p w14:paraId="6CE4BE37" w14:textId="77777777" w:rsidR="0070173C" w:rsidRDefault="00701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5E57" w14:textId="77777777" w:rsidR="0032199A" w:rsidRDefault="003219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170"/>
      <w:gridCol w:w="4619"/>
    </w:tblGrid>
    <w:tr w:rsidR="00E91AF9" w:rsidRPr="00E91AF9" w14:paraId="3B360EEF" w14:textId="77777777" w:rsidTr="00853157">
      <w:tc>
        <w:tcPr>
          <w:tcW w:w="2372" w:type="pct"/>
          <w:shd w:val="clear" w:color="auto" w:fill="auto"/>
        </w:tcPr>
        <w:p w14:paraId="78248348" w14:textId="77777777" w:rsidR="00E91AF9" w:rsidRPr="00E91AF9" w:rsidRDefault="00E91AF9" w:rsidP="00E91AF9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Verdana" w:eastAsia="Times New Roman" w:hAnsi="Verdana" w:cs="Times New Roman"/>
              <w:sz w:val="16"/>
              <w:szCs w:val="16"/>
              <w:lang w:eastAsia="es-ES"/>
            </w:rPr>
          </w:pPr>
          <w:r w:rsidRPr="00E91AF9">
            <w:rPr>
              <w:rFonts w:ascii="Verdana" w:eastAsia="Times New Roman" w:hAnsi="Verdana" w:cs="Times New Roman"/>
              <w:sz w:val="16"/>
              <w:szCs w:val="16"/>
              <w:lang w:eastAsia="es-ES"/>
            </w:rPr>
            <w:t>Plaza de la Moncloa, 1 - 28008 Madrid</w:t>
          </w:r>
        </w:p>
        <w:p w14:paraId="028427EF" w14:textId="0CCC97A7" w:rsidR="00E91AF9" w:rsidRDefault="00E91AF9" w:rsidP="00A068BE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Verdana" w:eastAsia="Times New Roman" w:hAnsi="Verdana" w:cs="Times New Roman"/>
              <w:sz w:val="16"/>
              <w:szCs w:val="16"/>
              <w:lang w:eastAsia="es-ES"/>
            </w:rPr>
          </w:pPr>
          <w:r w:rsidRPr="00E91AF9">
            <w:rPr>
              <w:rFonts w:ascii="Verdana" w:eastAsia="Times New Roman" w:hAnsi="Verdana" w:cs="Times New Roman"/>
              <w:sz w:val="16"/>
              <w:szCs w:val="16"/>
              <w:lang w:eastAsia="es-ES"/>
            </w:rPr>
            <w:t>91</w:t>
          </w:r>
          <w:r w:rsidR="008C75CC">
            <w:rPr>
              <w:rFonts w:ascii="Verdana" w:eastAsia="Times New Roman" w:hAnsi="Verdana" w:cs="Times New Roman"/>
              <w:sz w:val="16"/>
              <w:szCs w:val="16"/>
              <w:lang w:eastAsia="es-ES"/>
            </w:rPr>
            <w:t xml:space="preserve"> </w:t>
          </w:r>
          <w:r w:rsidR="00A068BE">
            <w:rPr>
              <w:rFonts w:ascii="Verdana" w:eastAsia="Times New Roman" w:hAnsi="Verdana" w:cs="Times New Roman"/>
              <w:sz w:val="16"/>
              <w:szCs w:val="16"/>
              <w:lang w:eastAsia="es-ES"/>
            </w:rPr>
            <w:t>480 06 59</w:t>
          </w:r>
          <w:r w:rsidR="008C75CC">
            <w:rPr>
              <w:rFonts w:ascii="Verdana" w:eastAsia="Times New Roman" w:hAnsi="Verdana" w:cs="Times New Roman"/>
              <w:sz w:val="16"/>
              <w:szCs w:val="16"/>
              <w:lang w:eastAsia="es-ES"/>
            </w:rPr>
            <w:t xml:space="preserve"> / 91 513 21 96</w:t>
          </w:r>
        </w:p>
        <w:p w14:paraId="1FE2955F" w14:textId="7F2FE3D2" w:rsidR="008C75CC" w:rsidRPr="00E91AF9" w:rsidRDefault="00EA0125" w:rsidP="00A068BE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Verdana" w:eastAsia="Times New Roman" w:hAnsi="Verdana" w:cs="Times New Roman"/>
              <w:sz w:val="16"/>
              <w:szCs w:val="16"/>
              <w:lang w:eastAsia="es-ES"/>
            </w:rPr>
          </w:pPr>
          <w:hyperlink r:id="rId1" w:history="1">
            <w:r w:rsidR="0004466D" w:rsidRPr="00A76248">
              <w:rPr>
                <w:rStyle w:val="Hipervnculo"/>
                <w:rFonts w:ascii="Verdana" w:eastAsia="Times New Roman" w:hAnsi="Verdana" w:cs="Times New Roman"/>
                <w:sz w:val="16"/>
                <w:szCs w:val="16"/>
                <w:lang w:eastAsia="es-ES"/>
              </w:rPr>
              <w:t>mon.upccps@madrid.es</w:t>
            </w:r>
          </w:hyperlink>
          <w:r w:rsidR="0004466D">
            <w:rPr>
              <w:rFonts w:ascii="Verdana" w:eastAsia="Times New Roman" w:hAnsi="Verdana" w:cs="Times New Roman"/>
              <w:sz w:val="16"/>
              <w:szCs w:val="16"/>
              <w:lang w:eastAsia="es-ES"/>
            </w:rPr>
            <w:t xml:space="preserve"> </w:t>
          </w:r>
        </w:p>
        <w:p w14:paraId="22FC9E71" w14:textId="77777777" w:rsidR="00E91AF9" w:rsidRPr="00E91AF9" w:rsidRDefault="00E91AF9" w:rsidP="00E91AF9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Times New Roman" w:eastAsia="Times New Roman" w:hAnsi="Times New Roman" w:cs="Times New Roman"/>
              <w:i/>
              <w:sz w:val="24"/>
              <w:szCs w:val="24"/>
              <w:lang w:eastAsia="es-ES"/>
            </w:rPr>
          </w:pPr>
        </w:p>
      </w:tc>
      <w:tc>
        <w:tcPr>
          <w:tcW w:w="2628" w:type="pct"/>
          <w:shd w:val="clear" w:color="auto" w:fill="auto"/>
        </w:tcPr>
        <w:p w14:paraId="50572BBF" w14:textId="2B74CE2C" w:rsidR="00E91AF9" w:rsidRPr="00E91AF9" w:rsidRDefault="00E91AF9" w:rsidP="00E91AF9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</w:tr>
  </w:tbl>
  <w:p w14:paraId="23E7CAC8" w14:textId="77777777" w:rsidR="00E91AF9" w:rsidRDefault="00E91A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9701" w14:textId="77777777" w:rsidR="0032199A" w:rsidRDefault="003219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4C5B" w14:textId="77777777" w:rsidR="0070173C" w:rsidRDefault="0070173C" w:rsidP="00E91AF9">
      <w:pPr>
        <w:spacing w:after="0" w:line="240" w:lineRule="auto"/>
      </w:pPr>
      <w:r>
        <w:separator/>
      </w:r>
    </w:p>
  </w:footnote>
  <w:footnote w:type="continuationSeparator" w:id="0">
    <w:p w14:paraId="2C1DDAD6" w14:textId="77777777" w:rsidR="0070173C" w:rsidRDefault="0070173C" w:rsidP="00E91AF9">
      <w:pPr>
        <w:spacing w:after="0" w:line="240" w:lineRule="auto"/>
      </w:pPr>
      <w:r>
        <w:continuationSeparator/>
      </w:r>
    </w:p>
  </w:footnote>
  <w:footnote w:type="continuationNotice" w:id="1">
    <w:p w14:paraId="74745FF1" w14:textId="77777777" w:rsidR="0070173C" w:rsidRDefault="00701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F70B" w14:textId="77777777" w:rsidR="0032199A" w:rsidRDefault="003219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487"/>
      <w:gridCol w:w="4233"/>
    </w:tblGrid>
    <w:tr w:rsidR="00E91AF9" w:rsidRPr="00E91AF9" w14:paraId="606B530A" w14:textId="77777777" w:rsidTr="00853157">
      <w:tc>
        <w:tcPr>
          <w:tcW w:w="4487" w:type="dxa"/>
          <w:shd w:val="clear" w:color="auto" w:fill="auto"/>
        </w:tcPr>
        <w:p w14:paraId="2A12D06B" w14:textId="77777777" w:rsidR="00E91AF9" w:rsidRPr="00E91AF9" w:rsidRDefault="00E91AF9" w:rsidP="00E91AF9">
          <w:pPr>
            <w:tabs>
              <w:tab w:val="center" w:pos="-1276"/>
              <w:tab w:val="right" w:pos="-142"/>
              <w:tab w:val="right" w:pos="9360"/>
            </w:tabs>
            <w:spacing w:after="0" w:line="240" w:lineRule="auto"/>
            <w:rPr>
              <w:rFonts w:ascii="CG Times" w:eastAsia="Times New Roman" w:hAnsi="CG Times" w:cs="Times New Roman"/>
              <w:sz w:val="24"/>
              <w:szCs w:val="24"/>
              <w:lang w:eastAsia="es-ES"/>
            </w:rPr>
          </w:pPr>
          <w:r w:rsidRPr="00E91AF9">
            <w:rPr>
              <w:rFonts w:ascii="Verdana" w:eastAsia="Times New Roman" w:hAnsi="Verdana" w:cs="Times New Roman"/>
              <w:noProof/>
              <w:sz w:val="20"/>
              <w:szCs w:val="24"/>
              <w:lang w:eastAsia="es-ES"/>
            </w:rPr>
            <w:drawing>
              <wp:inline distT="0" distB="0" distL="0" distR="0" wp14:anchorId="74ABA1F8" wp14:editId="77718E1E">
                <wp:extent cx="2590800" cy="449580"/>
                <wp:effectExtent l="0" t="0" r="0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dxa"/>
          <w:shd w:val="clear" w:color="auto" w:fill="auto"/>
        </w:tcPr>
        <w:p w14:paraId="2ED27496" w14:textId="6E558C48" w:rsidR="00E91AF9" w:rsidRPr="00E91AF9" w:rsidRDefault="00E91AF9" w:rsidP="00E91AF9">
          <w:pPr>
            <w:tabs>
              <w:tab w:val="center" w:pos="-1276"/>
              <w:tab w:val="right" w:pos="-142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E91AF9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FIESTAS DEL DISTRITO 20</w:t>
          </w:r>
          <w:r w:rsidR="00EC1132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2</w:t>
          </w:r>
          <w:r w:rsidR="006446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  <w:p w14:paraId="5ACF5E8E" w14:textId="77777777" w:rsidR="00E91AF9" w:rsidRPr="00E91AF9" w:rsidRDefault="00E91AF9" w:rsidP="00E91AF9">
          <w:pPr>
            <w:tabs>
              <w:tab w:val="center" w:pos="-1276"/>
              <w:tab w:val="right" w:pos="-142"/>
              <w:tab w:val="right" w:pos="9360"/>
            </w:tabs>
            <w:spacing w:after="0" w:line="240" w:lineRule="auto"/>
            <w:jc w:val="right"/>
            <w:rPr>
              <w:rFonts w:ascii="Verdana" w:eastAsia="Times New Roman" w:hAnsi="Verdana" w:cs="Times New Roman"/>
              <w:sz w:val="24"/>
              <w:szCs w:val="24"/>
              <w:lang w:eastAsia="es-ES"/>
            </w:rPr>
          </w:pPr>
          <w:r w:rsidRPr="00E91AF9">
            <w:rPr>
              <w:rFonts w:ascii="Arial" w:eastAsia="Times New Roman" w:hAnsi="Arial" w:cs="Arial"/>
              <w:smallCaps/>
              <w:sz w:val="20"/>
              <w:szCs w:val="20"/>
              <w:lang w:eastAsia="es-ES"/>
            </w:rPr>
            <w:t>unidad de</w:t>
          </w:r>
          <w:r w:rsidRPr="00E91AF9">
            <w:rPr>
              <w:rFonts w:ascii="Arial" w:eastAsia="Times New Roman" w:hAnsi="Arial" w:cs="Arial"/>
              <w:smallCaps/>
              <w:sz w:val="16"/>
              <w:szCs w:val="18"/>
              <w:lang w:eastAsia="es-ES"/>
            </w:rPr>
            <w:t xml:space="preserve"> </w:t>
          </w:r>
          <w:r w:rsidRPr="00E91AF9">
            <w:rPr>
              <w:rFonts w:ascii="Arial" w:eastAsia="Times New Roman" w:hAnsi="Arial" w:cs="Arial"/>
              <w:smallCaps/>
              <w:sz w:val="16"/>
              <w:szCs w:val="16"/>
              <w:lang w:eastAsia="es-ES"/>
            </w:rPr>
            <w:t>PARTICIPACIÓN CIUDADANA Y COOPERACIÓN PÚBLICO-SOCIAL</w:t>
          </w:r>
          <w:r w:rsidRPr="00E91AF9">
            <w:rPr>
              <w:rFonts w:ascii="Arial" w:eastAsia="Times New Roman" w:hAnsi="Arial" w:cs="Arial"/>
              <w:smallCaps/>
              <w:sz w:val="20"/>
              <w:szCs w:val="20"/>
              <w:lang w:eastAsia="es-ES"/>
            </w:rPr>
            <w:t xml:space="preserve">  </w:t>
          </w:r>
          <w:r w:rsidRPr="00E91AF9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 </w:t>
          </w:r>
        </w:p>
      </w:tc>
    </w:tr>
  </w:tbl>
  <w:p w14:paraId="105D7E3A" w14:textId="77777777" w:rsidR="00E91AF9" w:rsidRDefault="00E91A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0C17" w14:textId="77777777" w:rsidR="0032199A" w:rsidRDefault="003219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1B0"/>
    <w:multiLevelType w:val="hybridMultilevel"/>
    <w:tmpl w:val="65443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3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C8"/>
    <w:rsid w:val="0004466D"/>
    <w:rsid w:val="00076C3F"/>
    <w:rsid w:val="000C596D"/>
    <w:rsid w:val="0011492F"/>
    <w:rsid w:val="001C3D6F"/>
    <w:rsid w:val="0032199A"/>
    <w:rsid w:val="00371B85"/>
    <w:rsid w:val="00397E6E"/>
    <w:rsid w:val="00456EC4"/>
    <w:rsid w:val="00567E62"/>
    <w:rsid w:val="0063504D"/>
    <w:rsid w:val="006446EC"/>
    <w:rsid w:val="006644EA"/>
    <w:rsid w:val="006A120A"/>
    <w:rsid w:val="0070173C"/>
    <w:rsid w:val="00741EFF"/>
    <w:rsid w:val="007505C9"/>
    <w:rsid w:val="007514B9"/>
    <w:rsid w:val="007F08C3"/>
    <w:rsid w:val="0083003E"/>
    <w:rsid w:val="00836CDB"/>
    <w:rsid w:val="00853157"/>
    <w:rsid w:val="008620BB"/>
    <w:rsid w:val="00865286"/>
    <w:rsid w:val="008C75CC"/>
    <w:rsid w:val="009152FC"/>
    <w:rsid w:val="009A1FC8"/>
    <w:rsid w:val="009D597D"/>
    <w:rsid w:val="00A03FB9"/>
    <w:rsid w:val="00A068BE"/>
    <w:rsid w:val="00AC33F3"/>
    <w:rsid w:val="00AD1539"/>
    <w:rsid w:val="00B42D23"/>
    <w:rsid w:val="00C07BF2"/>
    <w:rsid w:val="00C22C85"/>
    <w:rsid w:val="00CB51F4"/>
    <w:rsid w:val="00CD1FD8"/>
    <w:rsid w:val="00D3487B"/>
    <w:rsid w:val="00D548CF"/>
    <w:rsid w:val="00E91AF9"/>
    <w:rsid w:val="00EA0125"/>
    <w:rsid w:val="00EA05C7"/>
    <w:rsid w:val="00E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FE83B"/>
  <w15:chartTrackingRefBased/>
  <w15:docId w15:val="{EA314B52-79C1-4538-9FF6-FBF31820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AF9"/>
  </w:style>
  <w:style w:type="paragraph" w:styleId="Piedepgina">
    <w:name w:val="footer"/>
    <w:basedOn w:val="Normal"/>
    <w:link w:val="PiedepginaCar"/>
    <w:uiPriority w:val="99"/>
    <w:unhideWhenUsed/>
    <w:rsid w:val="00E91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AF9"/>
  </w:style>
  <w:style w:type="character" w:styleId="Hipervnculo">
    <w:name w:val="Hyperlink"/>
    <w:basedOn w:val="Fuentedeprrafopredeter"/>
    <w:uiPriority w:val="99"/>
    <w:unhideWhenUsed/>
    <w:rsid w:val="000446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466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7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n.upccps@madrid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9E7AC3DFE41B4B97DDB79F7CE6BCAD" ma:contentTypeVersion="13" ma:contentTypeDescription="Crear nuevo documento." ma:contentTypeScope="" ma:versionID="577c90cc02ff2e08ee625ecb91f9439e">
  <xsd:schema xmlns:xsd="http://www.w3.org/2001/XMLSchema" xmlns:xs="http://www.w3.org/2001/XMLSchema" xmlns:p="http://schemas.microsoft.com/office/2006/metadata/properties" xmlns:ns2="2a9e2ff5-0b9b-483a-b845-8bc3279c68dd" xmlns:ns3="590b66dc-220e-46d2-8f3b-4a0b51ed0fe8" targetNamespace="http://schemas.microsoft.com/office/2006/metadata/properties" ma:root="true" ma:fieldsID="69467279911944d4371ecff732cb5064" ns2:_="" ns3:_="">
    <xsd:import namespace="2a9e2ff5-0b9b-483a-b845-8bc3279c68dd"/>
    <xsd:import namespace="590b66dc-220e-46d2-8f3b-4a0b51ed0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e2ff5-0b9b-483a-b845-8bc3279c6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346039f-02cc-4ba4-a79b-23b6212a2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66dc-220e-46d2-8f3b-4a0b51ed0f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f745e9-2da7-4d8e-9511-9c829f740477}" ma:internalName="TaxCatchAll" ma:showField="CatchAllData" ma:web="590b66dc-220e-46d2-8f3b-4a0b51ed0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0b66dc-220e-46d2-8f3b-4a0b51ed0fe8" xsi:nil="true"/>
    <lcf76f155ced4ddcb4097134ff3c332f xmlns="2a9e2ff5-0b9b-483a-b845-8bc3279c68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18CD2-11C1-4ACE-9CD4-B121BCF63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e2ff5-0b9b-483a-b845-8bc3279c68dd"/>
    <ds:schemaRef ds:uri="590b66dc-220e-46d2-8f3b-4a0b51ed0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25F2A-8673-4500-A339-DCD2E700FDAB}">
  <ds:schemaRefs>
    <ds:schemaRef ds:uri="http://schemas.microsoft.com/office/2006/metadata/properties"/>
    <ds:schemaRef ds:uri="http://schemas.microsoft.com/office/infopath/2007/PartnerControls"/>
    <ds:schemaRef ds:uri="590b66dc-220e-46d2-8f3b-4a0b51ed0fe8"/>
    <ds:schemaRef ds:uri="2a9e2ff5-0b9b-483a-b845-8bc3279c68dd"/>
  </ds:schemaRefs>
</ds:datastoreItem>
</file>

<file path=customXml/itemProps3.xml><?xml version="1.0" encoding="utf-8"?>
<ds:datastoreItem xmlns:ds="http://schemas.openxmlformats.org/officeDocument/2006/customXml" ds:itemID="{01264E54-CE59-434F-95C5-6216197D8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DE MADRID</Company>
  <LinksUpToDate>false</LinksUpToDate>
  <CharactersWithSpaces>1486</CharactersWithSpaces>
  <SharedDoc>false</SharedDoc>
  <HLinks>
    <vt:vector size="6" baseType="variant"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mailto:mon.upccps@madrid.es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Jimenez Gonzalez, Antonia</cp:lastModifiedBy>
  <cp:revision>8</cp:revision>
  <cp:lastPrinted>2022-05-31T18:22:00Z</cp:lastPrinted>
  <dcterms:created xsi:type="dcterms:W3CDTF">2023-07-20T09:39:00Z</dcterms:created>
  <dcterms:modified xsi:type="dcterms:W3CDTF">2023-07-21T08:08:00Z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0x010100569E7AC3DFE41B4B97DDB79F7CE6BCAD</vt:lpwstr>
  </property>
  <property fmtid="{D5CDD505-2E9C-101B-9397-08002B2CF9AE}" pid="3" name="MediaServiceImageTags">
    <vt:lpwstr/>
  </property>
</Properties>
</file>